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65"/>
        <w:tblW w:w="14454" w:type="dxa"/>
        <w:tblLayout w:type="fixed"/>
        <w:tblLook w:val="04A0" w:firstRow="1" w:lastRow="0" w:firstColumn="1" w:lastColumn="0" w:noHBand="0" w:noVBand="1"/>
      </w:tblPr>
      <w:tblGrid>
        <w:gridCol w:w="1043"/>
        <w:gridCol w:w="2496"/>
        <w:gridCol w:w="4394"/>
        <w:gridCol w:w="6521"/>
      </w:tblGrid>
      <w:tr w:rsidR="00BE4FF2" w:rsidTr="00BE4FF2">
        <w:trPr>
          <w:trHeight w:val="671"/>
        </w:trPr>
        <w:tc>
          <w:tcPr>
            <w:tcW w:w="1043" w:type="dxa"/>
          </w:tcPr>
          <w:p w:rsidR="00BE4FF2" w:rsidRDefault="00BE4FF2" w:rsidP="0017212B">
            <w:r>
              <w:t>класс</w:t>
            </w:r>
          </w:p>
        </w:tc>
        <w:tc>
          <w:tcPr>
            <w:tcW w:w="2496" w:type="dxa"/>
          </w:tcPr>
          <w:p w:rsidR="00BE4FF2" w:rsidRDefault="00BE4FF2" w:rsidP="0017212B">
            <w:r>
              <w:t>тема</w:t>
            </w:r>
          </w:p>
        </w:tc>
        <w:tc>
          <w:tcPr>
            <w:tcW w:w="4394" w:type="dxa"/>
          </w:tcPr>
          <w:p w:rsidR="00BE4FF2" w:rsidRDefault="00BE4FF2" w:rsidP="0017212B">
            <w:r>
              <w:t>задание</w:t>
            </w:r>
          </w:p>
        </w:tc>
        <w:tc>
          <w:tcPr>
            <w:tcW w:w="6521" w:type="dxa"/>
          </w:tcPr>
          <w:p w:rsidR="00BE4FF2" w:rsidRDefault="00BE4FF2" w:rsidP="0017212B">
            <w:r>
              <w:t xml:space="preserve">Интернет ресурс </w:t>
            </w:r>
          </w:p>
        </w:tc>
      </w:tr>
      <w:tr w:rsidR="00BE4FF2" w:rsidTr="00BE4FF2">
        <w:trPr>
          <w:trHeight w:val="720"/>
        </w:trPr>
        <w:tc>
          <w:tcPr>
            <w:tcW w:w="1043" w:type="dxa"/>
          </w:tcPr>
          <w:p w:rsidR="00BE4FF2" w:rsidRDefault="00BE4FF2" w:rsidP="0017212B">
            <w:r>
              <w:t>1класс</w:t>
            </w:r>
          </w:p>
        </w:tc>
        <w:tc>
          <w:tcPr>
            <w:tcW w:w="2496" w:type="dxa"/>
          </w:tcPr>
          <w:p w:rsidR="00BE4FF2" w:rsidRDefault="00BE4FF2" w:rsidP="0017212B">
            <w:r>
              <w:t>Изображение и слово.</w:t>
            </w:r>
          </w:p>
        </w:tc>
        <w:tc>
          <w:tcPr>
            <w:tcW w:w="4394" w:type="dxa"/>
          </w:tcPr>
          <w:p w:rsidR="00BE4FF2" w:rsidRDefault="00BE4FF2" w:rsidP="0017212B">
            <w:r>
              <w:t xml:space="preserve">Посмотреть урок РЭШ урок 4класс 7  </w:t>
            </w:r>
          </w:p>
        </w:tc>
        <w:tc>
          <w:tcPr>
            <w:tcW w:w="6521" w:type="dxa"/>
          </w:tcPr>
          <w:p w:rsidR="00BE4FF2" w:rsidRDefault="00BE4FF2" w:rsidP="00BE4FF2">
            <w:hyperlink r:id="rId4" w:history="1">
              <w:r w:rsidRPr="006240BD">
                <w:rPr>
                  <w:rStyle w:val="a4"/>
                </w:rPr>
                <w:t>https://resh.edu.ru/feedback</w:t>
              </w:r>
            </w:hyperlink>
            <w:r>
              <w:t xml:space="preserve"> </w:t>
            </w:r>
          </w:p>
        </w:tc>
      </w:tr>
      <w:tr w:rsidR="00BE4FF2" w:rsidTr="00BE4FF2">
        <w:trPr>
          <w:trHeight w:val="720"/>
        </w:trPr>
        <w:tc>
          <w:tcPr>
            <w:tcW w:w="1043" w:type="dxa"/>
          </w:tcPr>
          <w:p w:rsidR="00BE4FF2" w:rsidRDefault="00BE4FF2" w:rsidP="0017212B">
            <w:r>
              <w:t>2класс</w:t>
            </w:r>
          </w:p>
        </w:tc>
        <w:tc>
          <w:tcPr>
            <w:tcW w:w="2496" w:type="dxa"/>
          </w:tcPr>
          <w:p w:rsidR="00BE4FF2" w:rsidRPr="00122286" w:rsidRDefault="00BE4FF2" w:rsidP="00122286">
            <w:r>
              <w:t>Третьяковская галерея и выставочные залы.</w:t>
            </w:r>
          </w:p>
        </w:tc>
        <w:tc>
          <w:tcPr>
            <w:tcW w:w="4394" w:type="dxa"/>
          </w:tcPr>
          <w:p w:rsidR="00BE4FF2" w:rsidRDefault="00BE4FF2" w:rsidP="0017212B">
            <w:r>
              <w:t>Посмотреть ролик (если не откроется этот по ссылке, можно любой другой)</w:t>
            </w:r>
          </w:p>
        </w:tc>
        <w:tc>
          <w:tcPr>
            <w:tcW w:w="6521" w:type="dxa"/>
          </w:tcPr>
          <w:p w:rsidR="00BE4FF2" w:rsidRDefault="00BE4FF2" w:rsidP="00BE4FF2">
            <w:hyperlink r:id="rId5" w:history="1">
              <w:r w:rsidRPr="006240BD">
                <w:rPr>
                  <w:rStyle w:val="a4"/>
                </w:rPr>
                <w:t>https://museumguru.ru/moskva/tretyakovskaya-galereya/istoriya-sozdaniya-i-razvitiya-zdaniya</w:t>
              </w:r>
            </w:hyperlink>
            <w:r>
              <w:t xml:space="preserve"> </w:t>
            </w:r>
          </w:p>
        </w:tc>
      </w:tr>
      <w:tr w:rsidR="00BE4FF2" w:rsidTr="00BE4FF2">
        <w:trPr>
          <w:trHeight w:val="671"/>
        </w:trPr>
        <w:tc>
          <w:tcPr>
            <w:tcW w:w="1043" w:type="dxa"/>
          </w:tcPr>
          <w:p w:rsidR="00BE4FF2" w:rsidRDefault="00BE4FF2" w:rsidP="0017212B">
            <w:r>
              <w:t>3класс</w:t>
            </w:r>
          </w:p>
        </w:tc>
        <w:tc>
          <w:tcPr>
            <w:tcW w:w="2496" w:type="dxa"/>
          </w:tcPr>
          <w:p w:rsidR="00BE4FF2" w:rsidRPr="00CC06B9" w:rsidRDefault="00BE4FF2" w:rsidP="0017212B">
            <w:r w:rsidRPr="00CC06B9">
              <w:t>Готическое искусство.</w:t>
            </w:r>
          </w:p>
        </w:tc>
        <w:tc>
          <w:tcPr>
            <w:tcW w:w="4394" w:type="dxa"/>
          </w:tcPr>
          <w:p w:rsidR="00BE4FF2" w:rsidRDefault="00BE4FF2" w:rsidP="0017212B">
            <w:r w:rsidRPr="006603F4">
              <w:t>Посмотреть ролик</w:t>
            </w:r>
            <w:r>
              <w:t xml:space="preserve"> (если не откроется этот по ссылке, можно любой другой)</w:t>
            </w:r>
          </w:p>
        </w:tc>
        <w:tc>
          <w:tcPr>
            <w:tcW w:w="6521" w:type="dxa"/>
          </w:tcPr>
          <w:p w:rsidR="00BE4FF2" w:rsidRDefault="00BE4FF2" w:rsidP="00BE4FF2">
            <w:hyperlink r:id="rId6" w:history="1">
              <w:r w:rsidRPr="006240BD">
                <w:rPr>
                  <w:rStyle w:val="a4"/>
                </w:rPr>
                <w:t>https://www.youtube.com/watch?v=pysOx2-0EE0</w:t>
              </w:r>
            </w:hyperlink>
            <w:r>
              <w:t xml:space="preserve"> </w:t>
            </w:r>
          </w:p>
        </w:tc>
      </w:tr>
      <w:tr w:rsidR="00BE4FF2" w:rsidTr="00BE4FF2">
        <w:trPr>
          <w:trHeight w:val="720"/>
        </w:trPr>
        <w:tc>
          <w:tcPr>
            <w:tcW w:w="1043" w:type="dxa"/>
          </w:tcPr>
          <w:p w:rsidR="00BE4FF2" w:rsidRDefault="00BE4FF2" w:rsidP="0017212B">
            <w:r>
              <w:t xml:space="preserve">4 класс </w:t>
            </w:r>
          </w:p>
        </w:tc>
        <w:tc>
          <w:tcPr>
            <w:tcW w:w="2496" w:type="dxa"/>
          </w:tcPr>
          <w:p w:rsidR="00BE4FF2" w:rsidRDefault="00BE4FF2" w:rsidP="0017212B">
            <w:r w:rsidRPr="00CC06B9">
              <w:t>Творчество Тициана.</w:t>
            </w:r>
          </w:p>
        </w:tc>
        <w:tc>
          <w:tcPr>
            <w:tcW w:w="4394" w:type="dxa"/>
          </w:tcPr>
          <w:p w:rsidR="00BE4FF2" w:rsidRPr="00274A65" w:rsidRDefault="00BE4FF2" w:rsidP="0017212B">
            <w:r w:rsidRPr="006603F4">
              <w:t>Посмотреть ролик</w:t>
            </w:r>
            <w:r>
              <w:t xml:space="preserve"> (если не откроется этот по ссылке, можно любой другой)</w:t>
            </w:r>
          </w:p>
        </w:tc>
        <w:tc>
          <w:tcPr>
            <w:tcW w:w="6521" w:type="dxa"/>
          </w:tcPr>
          <w:p w:rsidR="00BE4FF2" w:rsidRDefault="00BE4FF2" w:rsidP="0017212B">
            <w:hyperlink r:id="rId7" w:history="1">
              <w:r w:rsidRPr="006240BD">
                <w:rPr>
                  <w:rStyle w:val="a4"/>
                </w:rPr>
                <w:t>https://www.youtube.com/watch?v=3zbTU9heQaY</w:t>
              </w:r>
            </w:hyperlink>
          </w:p>
          <w:p w:rsidR="00BE4FF2" w:rsidRDefault="00BE4FF2" w:rsidP="0017212B"/>
        </w:tc>
      </w:tr>
      <w:tr w:rsidR="00BE4FF2" w:rsidTr="00BE4FF2">
        <w:trPr>
          <w:trHeight w:val="720"/>
        </w:trPr>
        <w:tc>
          <w:tcPr>
            <w:tcW w:w="1043" w:type="dxa"/>
          </w:tcPr>
          <w:p w:rsidR="00BE4FF2" w:rsidRDefault="00BE4FF2" w:rsidP="0017212B">
            <w:r>
              <w:t>5класс</w:t>
            </w:r>
          </w:p>
        </w:tc>
        <w:tc>
          <w:tcPr>
            <w:tcW w:w="2496" w:type="dxa"/>
          </w:tcPr>
          <w:p w:rsidR="00BE4FF2" w:rsidRPr="00CC06B9" w:rsidRDefault="00BE4FF2" w:rsidP="0017212B">
            <w:r w:rsidRPr="00CC06B9">
              <w:t>Искусство импрессионизма.</w:t>
            </w:r>
          </w:p>
        </w:tc>
        <w:tc>
          <w:tcPr>
            <w:tcW w:w="4394" w:type="dxa"/>
          </w:tcPr>
          <w:p w:rsidR="00BE4FF2" w:rsidRDefault="00BE4FF2" w:rsidP="0017212B">
            <w:r w:rsidRPr="006603F4">
              <w:t>Посмотреть ролик</w:t>
            </w:r>
            <w:r>
              <w:t xml:space="preserve"> (если не откроется этот по ссылке, можно любой другой)</w:t>
            </w:r>
          </w:p>
        </w:tc>
        <w:tc>
          <w:tcPr>
            <w:tcW w:w="6521" w:type="dxa"/>
          </w:tcPr>
          <w:p w:rsidR="00BE4FF2" w:rsidRDefault="00BE4FF2" w:rsidP="0017212B">
            <w:hyperlink r:id="rId8" w:history="1">
              <w:r w:rsidRPr="006240BD">
                <w:rPr>
                  <w:rStyle w:val="a4"/>
                </w:rPr>
                <w:t>https://www.youtube.com/watch?v=P9OQ_zJ7LBc</w:t>
              </w:r>
            </w:hyperlink>
          </w:p>
          <w:p w:rsidR="00BE4FF2" w:rsidRDefault="00BE4FF2" w:rsidP="0017212B"/>
        </w:tc>
      </w:tr>
      <w:tr w:rsidR="00BE4FF2" w:rsidTr="00BE4FF2">
        <w:trPr>
          <w:trHeight w:val="671"/>
        </w:trPr>
        <w:tc>
          <w:tcPr>
            <w:tcW w:w="1043" w:type="dxa"/>
          </w:tcPr>
          <w:p w:rsidR="00BE4FF2" w:rsidRDefault="00BE4FF2" w:rsidP="0017212B">
            <w:r>
              <w:t>6 класс</w:t>
            </w:r>
          </w:p>
        </w:tc>
        <w:tc>
          <w:tcPr>
            <w:tcW w:w="2496" w:type="dxa"/>
          </w:tcPr>
          <w:p w:rsidR="00BE4FF2" w:rsidRDefault="00BE4FF2" w:rsidP="0017212B">
            <w:r>
              <w:t>Творчество</w:t>
            </w:r>
          </w:p>
          <w:p w:rsidR="00BE4FF2" w:rsidRDefault="00BE4FF2" w:rsidP="0017212B">
            <w:r>
              <w:t>В. Серов</w:t>
            </w:r>
          </w:p>
          <w:p w:rsidR="00BE4FF2" w:rsidRDefault="00BE4FF2" w:rsidP="0017212B"/>
        </w:tc>
        <w:tc>
          <w:tcPr>
            <w:tcW w:w="4394" w:type="dxa"/>
          </w:tcPr>
          <w:p w:rsidR="00BE4FF2" w:rsidRDefault="00BE4FF2" w:rsidP="0017212B">
            <w:r w:rsidRPr="006603F4">
              <w:t>Посмотреть ролик</w:t>
            </w:r>
            <w:r>
              <w:t xml:space="preserve"> (если не откроется этот по ссылке, можно любой другой)</w:t>
            </w:r>
          </w:p>
        </w:tc>
        <w:tc>
          <w:tcPr>
            <w:tcW w:w="6521" w:type="dxa"/>
          </w:tcPr>
          <w:p w:rsidR="00BE4FF2" w:rsidRDefault="00BE4FF2" w:rsidP="0017212B">
            <w:hyperlink r:id="rId9" w:history="1">
              <w:r w:rsidRPr="006240BD">
                <w:rPr>
                  <w:rStyle w:val="a4"/>
                </w:rPr>
                <w:t>https://tvkultura.ru/video/show/brand_id/61974/episode_id/1517100/video_id/1652563/</w:t>
              </w:r>
            </w:hyperlink>
          </w:p>
          <w:p w:rsidR="00BE4FF2" w:rsidRDefault="00BE4FF2" w:rsidP="0017212B"/>
        </w:tc>
      </w:tr>
      <w:tr w:rsidR="00BE4FF2" w:rsidTr="00BE4FF2">
        <w:trPr>
          <w:trHeight w:val="765"/>
        </w:trPr>
        <w:tc>
          <w:tcPr>
            <w:tcW w:w="1043" w:type="dxa"/>
          </w:tcPr>
          <w:p w:rsidR="00BE4FF2" w:rsidRDefault="00BE4FF2" w:rsidP="0017212B">
            <w:r>
              <w:t>7 класс</w:t>
            </w:r>
          </w:p>
        </w:tc>
        <w:tc>
          <w:tcPr>
            <w:tcW w:w="2496" w:type="dxa"/>
          </w:tcPr>
          <w:p w:rsidR="00BE4FF2" w:rsidRDefault="00BE4FF2" w:rsidP="0017212B">
            <w:r>
              <w:t xml:space="preserve">Кубизм </w:t>
            </w:r>
          </w:p>
        </w:tc>
        <w:tc>
          <w:tcPr>
            <w:tcW w:w="4394" w:type="dxa"/>
          </w:tcPr>
          <w:p w:rsidR="00BE4FF2" w:rsidRDefault="00BE4FF2" w:rsidP="0017212B">
            <w:r w:rsidRPr="006603F4">
              <w:t>Посмотреть ролик</w:t>
            </w:r>
            <w:r>
              <w:t xml:space="preserve"> (если не откроется этот по ссылке, можно любой другой)</w:t>
            </w:r>
          </w:p>
        </w:tc>
        <w:tc>
          <w:tcPr>
            <w:tcW w:w="6521" w:type="dxa"/>
          </w:tcPr>
          <w:p w:rsidR="00BE4FF2" w:rsidRDefault="00BE4FF2" w:rsidP="0017212B">
            <w:hyperlink r:id="rId10" w:history="1">
              <w:r w:rsidRPr="006240BD">
                <w:rPr>
                  <w:rStyle w:val="a4"/>
                </w:rPr>
                <w:t>https://www.youtube.com/watch?v=VSvR3l8rJio</w:t>
              </w:r>
            </w:hyperlink>
          </w:p>
          <w:p w:rsidR="00BE4FF2" w:rsidRDefault="00BE4FF2" w:rsidP="0017212B"/>
        </w:tc>
      </w:tr>
    </w:tbl>
    <w:p w:rsidR="00BE4FF2" w:rsidRDefault="00BE4FF2" w:rsidP="0063583E"/>
    <w:p w:rsidR="00BE4FF2" w:rsidRDefault="00BE4FF2" w:rsidP="0063583E"/>
    <w:p w:rsidR="0063583E" w:rsidRDefault="00122286" w:rsidP="0063583E">
      <w:bookmarkStart w:id="0" w:name="_GoBack"/>
      <w:r>
        <w:t>Задание история искусств КРОТОВА ЮА</w:t>
      </w:r>
    </w:p>
    <w:bookmarkEnd w:id="0"/>
    <w:p w:rsidR="00C91947" w:rsidRDefault="00C91947"/>
    <w:sectPr w:rsidR="00C91947" w:rsidSect="00635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3E"/>
    <w:rsid w:val="00122286"/>
    <w:rsid w:val="0063583E"/>
    <w:rsid w:val="006603F4"/>
    <w:rsid w:val="00BE4FF2"/>
    <w:rsid w:val="00C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7140"/>
  <w15:chartTrackingRefBased/>
  <w15:docId w15:val="{4B85BAF1-54B0-45A4-87BE-93309310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5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9OQ_zJ7L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zbTU9heQa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ysOx2-0EE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seumguru.ru/moskva/tretyakovskaya-galereya/istoriya-sozdaniya-i-razvitiya-zdaniya" TargetMode="External"/><Relationship Id="rId10" Type="http://schemas.openxmlformats.org/officeDocument/2006/relationships/hyperlink" Target="https://www.youtube.com/watch?v=VSvR3l8rJio" TargetMode="External"/><Relationship Id="rId4" Type="http://schemas.openxmlformats.org/officeDocument/2006/relationships/hyperlink" Target="https://resh.edu.ru/feedback" TargetMode="External"/><Relationship Id="rId9" Type="http://schemas.openxmlformats.org/officeDocument/2006/relationships/hyperlink" Target="https://tvkultura.ru/video/show/brand_id/61974/episode_id/1517100/video_id/16525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Phil</cp:lastModifiedBy>
  <cp:revision>2</cp:revision>
  <dcterms:created xsi:type="dcterms:W3CDTF">2020-05-01T03:02:00Z</dcterms:created>
  <dcterms:modified xsi:type="dcterms:W3CDTF">2020-05-01T03:02:00Z</dcterms:modified>
</cp:coreProperties>
</file>